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04440" w14:textId="63C7D60C" w:rsidR="00F57C69" w:rsidRPr="00F57C69" w:rsidRDefault="00F57C69" w:rsidP="00F57C69">
      <w:pPr>
        <w:spacing w:before="100" w:beforeAutospacing="1" w:after="100" w:afterAutospacing="1" w:line="300" w:lineRule="atLeast"/>
        <w:outlineLvl w:val="0"/>
        <w:rPr>
          <w:rFonts w:ascii="Segoe UI" w:eastAsia="Times New Roman" w:hAnsi="Segoe UI" w:cs="Segoe UI"/>
          <w:b/>
          <w:bCs/>
          <w:kern w:val="36"/>
          <w:sz w:val="48"/>
          <w:szCs w:val="48"/>
        </w:rPr>
      </w:pPr>
      <w:r w:rsidRPr="00F57C69">
        <w:rPr>
          <w:rFonts w:ascii="Segoe UI" w:eastAsia="Times New Roman" w:hAnsi="Segoe UI" w:cs="Segoe UI"/>
          <w:b/>
          <w:bCs/>
          <w:kern w:val="36"/>
          <w:sz w:val="48"/>
          <w:szCs w:val="48"/>
        </w:rPr>
        <w:t>T</w:t>
      </w:r>
      <w:r>
        <w:rPr>
          <w:rFonts w:ascii="Segoe UI" w:eastAsia="Times New Roman" w:hAnsi="Segoe UI" w:cs="Segoe UI"/>
          <w:b/>
          <w:bCs/>
          <w:kern w:val="36"/>
          <w:sz w:val="48"/>
          <w:szCs w:val="48"/>
        </w:rPr>
        <w:t xml:space="preserve">ender Invitation (Well </w:t>
      </w:r>
      <w:r w:rsidR="007263EC">
        <w:rPr>
          <w:rFonts w:ascii="Segoe UI" w:eastAsia="Times New Roman" w:hAnsi="Segoe UI" w:cs="Segoe UI"/>
          <w:b/>
          <w:bCs/>
          <w:kern w:val="36"/>
          <w:sz w:val="48"/>
          <w:szCs w:val="48"/>
        </w:rPr>
        <w:t>drilling)</w:t>
      </w:r>
    </w:p>
    <w:p w14:paraId="54271401"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Human Appeal – Sudan Office</w:t>
      </w:r>
    </w:p>
    <w:p w14:paraId="7A375283" w14:textId="51A71BE4" w:rsidR="00F57C69" w:rsidRPr="00F57C69" w:rsidRDefault="00F57C69" w:rsidP="00D30BBF">
      <w:pPr>
        <w:spacing w:before="100" w:beforeAutospacing="1" w:after="100" w:afterAutospacing="1" w:line="300" w:lineRule="atLeast"/>
        <w:outlineLvl w:val="2"/>
        <w:rPr>
          <w:rFonts w:ascii="Segoe UI" w:eastAsia="Times New Roman" w:hAnsi="Segoe UI" w:cs="Segoe UI"/>
          <w:b/>
          <w:bCs/>
          <w:sz w:val="27"/>
          <w:szCs w:val="27"/>
        </w:rPr>
      </w:pPr>
      <w:r w:rsidRPr="00F57C69">
        <w:rPr>
          <w:rFonts w:ascii="Segoe UI" w:eastAsia="Times New Roman" w:hAnsi="Segoe UI" w:cs="Segoe UI"/>
          <w:b/>
          <w:bCs/>
          <w:sz w:val="27"/>
          <w:szCs w:val="27"/>
        </w:rPr>
        <w:t xml:space="preserve">Invitation to Tender: Drilling of a Water Well in </w:t>
      </w:r>
      <w:r w:rsidR="00D30BBF" w:rsidRPr="00D30BBF">
        <w:rPr>
          <w:rFonts w:ascii="Segoe UI" w:eastAsia="Times New Roman" w:hAnsi="Segoe UI" w:cs="Segoe UI"/>
          <w:b/>
          <w:bCs/>
          <w:sz w:val="27"/>
          <w:szCs w:val="27"/>
        </w:rPr>
        <w:t>Al Rogla Hamad and Wad Al Shafie villages</w:t>
      </w:r>
    </w:p>
    <w:p w14:paraId="376557DD" w14:textId="7FA5E4CF" w:rsidR="00F57C69" w:rsidRPr="00D30BBF" w:rsidRDefault="00F57C69" w:rsidP="00F57C69">
      <w:pPr>
        <w:spacing w:before="100" w:beforeAutospacing="1" w:after="100" w:afterAutospacing="1" w:line="300" w:lineRule="atLeast"/>
        <w:rPr>
          <w:rFonts w:ascii="Segoe UI" w:eastAsia="Times New Roman" w:hAnsi="Segoe UI" w:cs="Segoe UI"/>
          <w:b/>
          <w:bCs/>
          <w:sz w:val="21"/>
          <w:szCs w:val="21"/>
        </w:rPr>
      </w:pPr>
      <w:r w:rsidRPr="00F57C69">
        <w:rPr>
          <w:rFonts w:ascii="Segoe UI" w:eastAsia="Times New Roman" w:hAnsi="Segoe UI" w:cs="Segoe UI"/>
          <w:sz w:val="21"/>
          <w:szCs w:val="21"/>
        </w:rPr>
        <w:t xml:space="preserve">Human Appeal – Sudan Office hereby invites qualified and reputable drilling companies to submit sealed bids for the </w:t>
      </w:r>
      <w:r w:rsidRPr="00F57C69">
        <w:rPr>
          <w:rFonts w:ascii="Segoe UI" w:eastAsia="Times New Roman" w:hAnsi="Segoe UI" w:cs="Segoe UI"/>
          <w:b/>
          <w:bCs/>
          <w:sz w:val="21"/>
          <w:szCs w:val="21"/>
        </w:rPr>
        <w:t>Drilling and Constructio</w:t>
      </w:r>
      <w:r w:rsidR="00D30BBF">
        <w:rPr>
          <w:rFonts w:ascii="Segoe UI" w:eastAsia="Times New Roman" w:hAnsi="Segoe UI" w:cs="Segoe UI"/>
          <w:b/>
          <w:bCs/>
          <w:sz w:val="21"/>
          <w:szCs w:val="21"/>
        </w:rPr>
        <w:t xml:space="preserve">n of a Water Well in </w:t>
      </w:r>
      <w:r w:rsidR="00D30BBF" w:rsidRPr="00D30BBF">
        <w:rPr>
          <w:rFonts w:ascii="Calibri" w:hAnsi="Calibri" w:cs="Calibri"/>
          <w:b/>
          <w:bCs/>
          <w:color w:val="242424"/>
          <w:shd w:val="clear" w:color="auto" w:fill="F5F5F5"/>
        </w:rPr>
        <w:t>Al Rogla Hamad and Wad Al Shafie villages</w:t>
      </w:r>
    </w:p>
    <w:p w14:paraId="45E87EE5"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This tender aims to provide safe and sustainable water access to communities in need. Human Appeal encourages experienced contractors who meet the required technical capacity and legal compliance to participate.</w:t>
      </w:r>
    </w:p>
    <w:p w14:paraId="0358E738"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5F9984D9">
          <v:rect id="_x0000_i1025" style="width:0;height:1.5pt" o:hralign="center" o:hrstd="t" o:hr="t" fillcolor="#a0a0a0" stroked="f"/>
        </w:pict>
      </w:r>
    </w:p>
    <w:p w14:paraId="04AB0286"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Scope of Work</w:t>
      </w:r>
    </w:p>
    <w:p w14:paraId="2F8C847B"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The project includes but is not limited to:</w:t>
      </w:r>
    </w:p>
    <w:p w14:paraId="3CC32632" w14:textId="77777777" w:rsidR="00F57C69" w:rsidRP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Geological and hydrological assessment of the drilling site</w:t>
      </w:r>
    </w:p>
    <w:p w14:paraId="259D18E4" w14:textId="77777777" w:rsidR="00F57C69" w:rsidRP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Drilling of the borehole to the required depth</w:t>
      </w:r>
    </w:p>
    <w:p w14:paraId="16D0BCAC" w14:textId="77777777" w:rsidR="00F57C69" w:rsidRP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Provision and installation of casing and screens</w:t>
      </w:r>
    </w:p>
    <w:p w14:paraId="60E2BDCB" w14:textId="77777777" w:rsidR="00F57C69" w:rsidRP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Pump testing and water quality testing</w:t>
      </w:r>
    </w:p>
    <w:p w14:paraId="7597EE22" w14:textId="77777777" w:rsidR="00F57C69" w:rsidRP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Construction of water point infrastructure (platform, apron, etc.)</w:t>
      </w:r>
    </w:p>
    <w:p w14:paraId="609782F0" w14:textId="14DBC154" w:rsidR="00F57C69" w:rsidRDefault="00F57C69" w:rsidP="00F57C69">
      <w:pPr>
        <w:numPr>
          <w:ilvl w:val="0"/>
          <w:numId w:val="1"/>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Completion of all works to humanitarian and engineering standards</w:t>
      </w:r>
    </w:p>
    <w:p w14:paraId="2F87234E" w14:textId="0B3B772C" w:rsidR="00F57C69" w:rsidRPr="00F57C69" w:rsidRDefault="00E770F6" w:rsidP="00E770F6">
      <w:pPr>
        <w:spacing w:before="100" w:beforeAutospacing="1" w:after="100" w:afterAutospacing="1" w:line="300" w:lineRule="atLeast"/>
        <w:rPr>
          <w:rFonts w:ascii="Segoe UI" w:eastAsia="Times New Roman" w:hAnsi="Segoe UI" w:cs="Segoe UI"/>
          <w:sz w:val="21"/>
          <w:szCs w:val="21"/>
        </w:rPr>
      </w:pPr>
      <w:r w:rsidRPr="00E770F6">
        <w:rPr>
          <w:rFonts w:ascii="Segoe UI" w:eastAsia="Times New Roman" w:hAnsi="Segoe UI" w:cs="Segoe UI"/>
          <w:sz w:val="21"/>
          <w:szCs w:val="21"/>
        </w:rPr>
        <w:t xml:space="preserve">Providing all required equipment and services for drilling, pumping, and solar power supply, and delivering the well fully completed and operational to the highest performance standards.” </w:t>
      </w:r>
      <w:r w:rsidR="00F57C69" w:rsidRPr="00F57C69">
        <w:rPr>
          <w:rFonts w:ascii="Segoe UI" w:eastAsia="Times New Roman" w:hAnsi="Segoe UI" w:cs="Segoe UI"/>
          <w:sz w:val="21"/>
          <w:szCs w:val="21"/>
        </w:rPr>
        <w:t xml:space="preserve">Detailed specifications will be provided in the </w:t>
      </w:r>
    </w:p>
    <w:p w14:paraId="6E623350"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1F8A5B37">
          <v:rect id="_x0000_i1026" style="width:0;height:1.5pt" o:hralign="center" o:hrstd="t" o:hr="t" fillcolor="#a0a0a0" stroked="f"/>
        </w:pict>
      </w:r>
    </w:p>
    <w:p w14:paraId="485764F2"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Mandatory Requirements</w:t>
      </w:r>
    </w:p>
    <w:p w14:paraId="5BC86C82"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Interested contractors must provide:</w:t>
      </w:r>
    </w:p>
    <w:p w14:paraId="32F793D7" w14:textId="77777777" w:rsidR="00F57C69" w:rsidRPr="00F57C69" w:rsidRDefault="00F57C69" w:rsidP="00F57C69">
      <w:pPr>
        <w:numPr>
          <w:ilvl w:val="0"/>
          <w:numId w:val="2"/>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Valid company registration documents</w:t>
      </w:r>
    </w:p>
    <w:p w14:paraId="5EEF6610" w14:textId="77777777" w:rsidR="00F57C69" w:rsidRPr="00F57C69" w:rsidRDefault="00F57C69" w:rsidP="00F57C69">
      <w:pPr>
        <w:numPr>
          <w:ilvl w:val="0"/>
          <w:numId w:val="2"/>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Tax clearance certificates</w:t>
      </w:r>
    </w:p>
    <w:p w14:paraId="212B4E2E" w14:textId="77777777" w:rsidR="00F57C69" w:rsidRPr="00F57C69" w:rsidRDefault="00F57C69" w:rsidP="00F57C69">
      <w:pPr>
        <w:numPr>
          <w:ilvl w:val="0"/>
          <w:numId w:val="2"/>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lastRenderedPageBreak/>
        <w:t>Proof of previous experience in borehole drilling</w:t>
      </w:r>
    </w:p>
    <w:p w14:paraId="1562F070" w14:textId="77777777" w:rsidR="00F57C69" w:rsidRPr="00F57C69" w:rsidRDefault="00F57C69" w:rsidP="00F57C69">
      <w:pPr>
        <w:numPr>
          <w:ilvl w:val="0"/>
          <w:numId w:val="2"/>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Technical and financial proposal</w:t>
      </w:r>
    </w:p>
    <w:p w14:paraId="0FAEB53C" w14:textId="5F517894" w:rsidR="00F57C69" w:rsidRDefault="00F57C69" w:rsidP="00F57C69">
      <w:pPr>
        <w:numPr>
          <w:ilvl w:val="0"/>
          <w:numId w:val="2"/>
        </w:num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Company profile with references</w:t>
      </w:r>
    </w:p>
    <w:p w14:paraId="1A97BD01" w14:textId="77777777" w:rsidR="00D30BBF" w:rsidRPr="00D30BBF" w:rsidRDefault="00D30BBF" w:rsidP="00D30BBF">
      <w:pPr>
        <w:numPr>
          <w:ilvl w:val="0"/>
          <w:numId w:val="2"/>
        </w:numPr>
        <w:spacing w:before="100" w:beforeAutospacing="1" w:after="100" w:afterAutospacing="1" w:line="300" w:lineRule="atLeast"/>
        <w:rPr>
          <w:rFonts w:ascii="Segoe UI" w:eastAsia="Times New Roman" w:hAnsi="Segoe UI" w:cs="Segoe UI"/>
          <w:sz w:val="21"/>
          <w:szCs w:val="21"/>
        </w:rPr>
      </w:pPr>
      <w:r w:rsidRPr="00D30BBF">
        <w:rPr>
          <w:rFonts w:ascii="Segoe UI" w:eastAsia="Times New Roman" w:hAnsi="Segoe UI" w:cs="Segoe UI"/>
          <w:sz w:val="21"/>
          <w:szCs w:val="21"/>
        </w:rPr>
        <w:t>The Bill of Quantities must be completed electronically (share filled PDF). Handwritten BOQs will not be accepted.</w:t>
      </w:r>
    </w:p>
    <w:p w14:paraId="4A3A8C0E" w14:textId="77777777" w:rsidR="00D30BBF" w:rsidRPr="00D30BBF" w:rsidRDefault="00D30BBF" w:rsidP="00D30BBF">
      <w:pPr>
        <w:numPr>
          <w:ilvl w:val="0"/>
          <w:numId w:val="2"/>
        </w:numPr>
        <w:spacing w:before="100" w:beforeAutospacing="1" w:after="100" w:afterAutospacing="1" w:line="300" w:lineRule="atLeast"/>
        <w:rPr>
          <w:rFonts w:ascii="Segoe UI" w:eastAsia="Times New Roman" w:hAnsi="Segoe UI" w:cs="Segoe UI"/>
          <w:sz w:val="21"/>
          <w:szCs w:val="21"/>
        </w:rPr>
      </w:pPr>
      <w:r w:rsidRPr="00D30BBF">
        <w:rPr>
          <w:rFonts w:ascii="Segoe UI" w:eastAsia="Times New Roman" w:hAnsi="Segoe UI" w:cs="Segoe UI"/>
          <w:sz w:val="21"/>
          <w:szCs w:val="21"/>
        </w:rPr>
        <w:t>Share copy of company profile including human resource and assets.</w:t>
      </w:r>
    </w:p>
    <w:p w14:paraId="431BD3DF" w14:textId="77777777" w:rsidR="00D30BBF" w:rsidRPr="00D30BBF" w:rsidRDefault="00D30BBF" w:rsidP="00D30BBF">
      <w:pPr>
        <w:numPr>
          <w:ilvl w:val="0"/>
          <w:numId w:val="2"/>
        </w:numPr>
        <w:spacing w:before="100" w:beforeAutospacing="1" w:after="100" w:afterAutospacing="1" w:line="300" w:lineRule="atLeast"/>
        <w:rPr>
          <w:rFonts w:ascii="Segoe UI" w:eastAsia="Times New Roman" w:hAnsi="Segoe UI" w:cs="Segoe UI"/>
          <w:sz w:val="21"/>
          <w:szCs w:val="21"/>
        </w:rPr>
      </w:pPr>
      <w:r w:rsidRPr="00D30BBF">
        <w:rPr>
          <w:rFonts w:ascii="Segoe UI" w:eastAsia="Times New Roman" w:hAnsi="Segoe UI" w:cs="Segoe UI"/>
          <w:sz w:val="21"/>
          <w:szCs w:val="21"/>
        </w:rPr>
        <w:t>Submission of technical and financial offer.</w:t>
      </w:r>
    </w:p>
    <w:p w14:paraId="538BA9B8" w14:textId="61C49B44" w:rsidR="00D30BBF" w:rsidRPr="006409A2" w:rsidRDefault="00D30BBF" w:rsidP="006409A2">
      <w:pPr>
        <w:numPr>
          <w:ilvl w:val="0"/>
          <w:numId w:val="2"/>
        </w:numPr>
        <w:spacing w:before="100" w:beforeAutospacing="1" w:after="100" w:afterAutospacing="1" w:line="300" w:lineRule="atLeast"/>
        <w:rPr>
          <w:rFonts w:ascii="Segoe UI" w:eastAsia="Times New Roman" w:hAnsi="Segoe UI" w:cs="Segoe UI"/>
          <w:sz w:val="21"/>
          <w:szCs w:val="21"/>
        </w:rPr>
      </w:pPr>
      <w:r w:rsidRPr="00D30BBF">
        <w:rPr>
          <w:rFonts w:ascii="Segoe UI" w:eastAsia="Times New Roman" w:hAnsi="Segoe UI" w:cs="Segoe UI"/>
          <w:sz w:val="21"/>
          <w:szCs w:val="21"/>
        </w:rPr>
        <w:t>Project schedule</w:t>
      </w:r>
    </w:p>
    <w:p w14:paraId="3C6B6948"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19DA136A">
          <v:rect id="_x0000_i1027" style="width:0;height:1.5pt" o:hralign="center" o:hrstd="t" o:hr="t" fillcolor="#a0a0a0" stroked="f"/>
        </w:pict>
      </w:r>
    </w:p>
    <w:p w14:paraId="7FB2C89E"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Tender Document Collection</w:t>
      </w:r>
    </w:p>
    <w:p w14:paraId="08C750F5"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 xml:space="preserve">The full Tender Dossier can be collected from </w:t>
      </w:r>
    </w:p>
    <w:p w14:paraId="61798EB5" w14:textId="3DCDA265"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sz w:val="21"/>
          <w:szCs w:val="21"/>
        </w:rPr>
        <w:t xml:space="preserve">Attachment </w:t>
      </w:r>
      <w:r w:rsidR="007263EC">
        <w:rPr>
          <w:rFonts w:ascii="Segoe UI" w:eastAsia="Times New Roman" w:hAnsi="Segoe UI" w:cs="Segoe UI"/>
          <w:sz w:val="21"/>
          <w:szCs w:val="21"/>
        </w:rPr>
        <w:t xml:space="preserve">file on Sudanbid.com  </w:t>
      </w:r>
    </w:p>
    <w:p w14:paraId="0F64AF71"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5E279974">
          <v:rect id="_x0000_i1028" style="width:0;height:1.5pt" o:hralign="center" o:hrstd="t" o:hr="t" fillcolor="#a0a0a0" stroked="f"/>
        </w:pict>
      </w:r>
    </w:p>
    <w:p w14:paraId="24AB34EE"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Submission Deadline</w:t>
      </w:r>
    </w:p>
    <w:p w14:paraId="571A4EC0" w14:textId="10027DFC"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All sealed bids must be submitted no later than:</w:t>
      </w:r>
      <w:r w:rsidR="00D30BBF">
        <w:rPr>
          <w:rFonts w:ascii="Segoe UI" w:eastAsia="Times New Roman" w:hAnsi="Segoe UI" w:cs="Segoe UI"/>
          <w:sz w:val="21"/>
          <w:szCs w:val="21"/>
        </w:rPr>
        <w:t xml:space="preserve"> 12/3</w:t>
      </w:r>
      <w:r w:rsidR="007263EC">
        <w:rPr>
          <w:rFonts w:ascii="Segoe UI" w:eastAsia="Times New Roman" w:hAnsi="Segoe UI" w:cs="Segoe UI"/>
          <w:sz w:val="21"/>
          <w:szCs w:val="21"/>
        </w:rPr>
        <w:t>/2026</w:t>
      </w:r>
    </w:p>
    <w:p w14:paraId="274BEFBF" w14:textId="084C3A36" w:rsidR="00F57C69" w:rsidRPr="00F57C69" w:rsidRDefault="00D30BBF" w:rsidP="00F57C69">
      <w:pPr>
        <w:spacing w:before="100" w:beforeAutospacing="1" w:after="100" w:afterAutospacing="1" w:line="300" w:lineRule="atLeast"/>
        <w:rPr>
          <w:rFonts w:ascii="Segoe UI" w:eastAsia="Times New Roman" w:hAnsi="Segoe UI" w:cs="Segoe UI"/>
          <w:sz w:val="21"/>
          <w:szCs w:val="21"/>
        </w:rPr>
      </w:pPr>
      <w:r>
        <w:rPr>
          <w:rFonts w:ascii="Segoe UI" w:eastAsia="Times New Roman" w:hAnsi="Segoe UI" w:cs="Segoe UI"/>
          <w:b/>
          <w:bCs/>
          <w:sz w:val="21"/>
          <w:szCs w:val="21"/>
        </w:rPr>
        <w:t>(5/3/2026- 12-3</w:t>
      </w:r>
      <w:r w:rsidR="00F57C69">
        <w:rPr>
          <w:rFonts w:ascii="Segoe UI" w:eastAsia="Times New Roman" w:hAnsi="Segoe UI" w:cs="Segoe UI"/>
          <w:b/>
          <w:bCs/>
          <w:sz w:val="21"/>
          <w:szCs w:val="21"/>
        </w:rPr>
        <w:t>-</w:t>
      </w:r>
      <w:r w:rsidR="0072207B">
        <w:rPr>
          <w:rFonts w:ascii="Segoe UI" w:eastAsia="Times New Roman" w:hAnsi="Segoe UI" w:cs="Segoe UI"/>
          <w:b/>
          <w:bCs/>
          <w:sz w:val="21"/>
          <w:szCs w:val="21"/>
        </w:rPr>
        <w:t>2026)</w:t>
      </w:r>
    </w:p>
    <w:p w14:paraId="27393D9E"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Late submissions will not be considered.</w:t>
      </w:r>
    </w:p>
    <w:p w14:paraId="59FD97F6"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3036F014">
          <v:rect id="_x0000_i1029" style="width:0;height:1.5pt" o:hralign="center" o:hrstd="t" o:hr="t" fillcolor="#a0a0a0" stroked="f"/>
        </w:pict>
      </w:r>
    </w:p>
    <w:p w14:paraId="70BB8FBB"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Bid Submission Method</w:t>
      </w:r>
    </w:p>
    <w:p w14:paraId="4906F718" w14:textId="26D67526" w:rsidR="007263EC" w:rsidRPr="007263EC" w:rsidRDefault="007263EC" w:rsidP="007263EC">
      <w:pPr>
        <w:spacing w:after="0" w:line="300" w:lineRule="atLeast"/>
        <w:rPr>
          <w:rFonts w:ascii="Segoe UI" w:eastAsia="Times New Roman" w:hAnsi="Segoe UI" w:cs="Segoe UI"/>
          <w:sz w:val="21"/>
          <w:szCs w:val="21"/>
        </w:rPr>
      </w:pPr>
      <w:r>
        <w:rPr>
          <w:rFonts w:ascii="Segoe UI" w:eastAsia="Times New Roman" w:hAnsi="Segoe UI" w:cs="Segoe UI"/>
          <w:sz w:val="21"/>
          <w:szCs w:val="21"/>
        </w:rPr>
        <w:t>1.</w:t>
      </w:r>
      <w:r w:rsidRPr="007263EC">
        <w:rPr>
          <w:rFonts w:ascii="Segoe UI" w:eastAsia="Times New Roman" w:hAnsi="Segoe UI" w:cs="Segoe UI"/>
          <w:sz w:val="21"/>
          <w:szCs w:val="21"/>
        </w:rPr>
        <w:t xml:space="preserve"> BID SUBMISSION:</w:t>
      </w:r>
    </w:p>
    <w:p w14:paraId="2B423B1F" w14:textId="77777777" w:rsidR="007263EC" w:rsidRPr="007263EC" w:rsidRDefault="007263EC" w:rsidP="007263EC">
      <w:pPr>
        <w:spacing w:after="0" w:line="300" w:lineRule="atLeast"/>
        <w:rPr>
          <w:rFonts w:ascii="Segoe UI" w:eastAsia="Times New Roman" w:hAnsi="Segoe UI" w:cs="Segoe UI"/>
          <w:sz w:val="21"/>
          <w:szCs w:val="21"/>
        </w:rPr>
      </w:pPr>
      <w:r w:rsidRPr="007263EC">
        <w:rPr>
          <w:rFonts w:ascii="Segoe UI" w:eastAsia="Times New Roman" w:hAnsi="Segoe UI" w:cs="Segoe UI"/>
          <w:sz w:val="21"/>
          <w:szCs w:val="21"/>
        </w:rPr>
        <w:t>Please submit the quotations addressed to Tender</w:t>
      </w:r>
    </w:p>
    <w:p w14:paraId="26E2E137" w14:textId="2D25F824" w:rsidR="007263EC" w:rsidRPr="007263EC" w:rsidRDefault="00D30BBF" w:rsidP="007263EC">
      <w:pPr>
        <w:spacing w:after="0" w:line="300" w:lineRule="atLeast"/>
        <w:rPr>
          <w:rFonts w:ascii="Segoe UI" w:eastAsia="Times New Roman" w:hAnsi="Segoe UI" w:cs="Segoe UI"/>
          <w:sz w:val="21"/>
          <w:szCs w:val="21"/>
        </w:rPr>
      </w:pPr>
      <w:r>
        <w:rPr>
          <w:rFonts w:ascii="Segoe UI" w:eastAsia="Times New Roman" w:hAnsi="Segoe UI" w:cs="Segoe UI"/>
          <w:sz w:val="21"/>
          <w:szCs w:val="21"/>
        </w:rPr>
        <w:t xml:space="preserve"> Box Deadline: 12/3</w:t>
      </w:r>
      <w:r w:rsidR="007263EC" w:rsidRPr="007263EC">
        <w:rPr>
          <w:rFonts w:ascii="Segoe UI" w:eastAsia="Times New Roman" w:hAnsi="Segoe UI" w:cs="Segoe UI"/>
          <w:sz w:val="21"/>
          <w:szCs w:val="21"/>
        </w:rPr>
        <w:t>/2026</w:t>
      </w:r>
    </w:p>
    <w:p w14:paraId="68E6C35C" w14:textId="77777777" w:rsidR="007263EC" w:rsidRPr="007263EC" w:rsidRDefault="007263EC" w:rsidP="007263EC">
      <w:pPr>
        <w:spacing w:after="0" w:line="300" w:lineRule="atLeast"/>
        <w:rPr>
          <w:rFonts w:ascii="Segoe UI" w:eastAsia="Times New Roman" w:hAnsi="Segoe UI" w:cs="Segoe UI"/>
          <w:sz w:val="21"/>
          <w:szCs w:val="21"/>
        </w:rPr>
      </w:pPr>
      <w:r w:rsidRPr="007263EC">
        <w:rPr>
          <w:rFonts w:ascii="Segoe UI" w:eastAsia="Times New Roman" w:hAnsi="Segoe UI" w:cs="Segoe UI"/>
          <w:sz w:val="21"/>
          <w:szCs w:val="21"/>
        </w:rPr>
        <w:t xml:space="preserve">Submission Method:  </w:t>
      </w:r>
    </w:p>
    <w:p w14:paraId="77E18C17" w14:textId="3A10DC9D" w:rsidR="007263EC" w:rsidRPr="007263EC" w:rsidRDefault="00D30BBF" w:rsidP="007263EC">
      <w:pPr>
        <w:spacing w:after="0" w:line="300" w:lineRule="atLeast"/>
        <w:rPr>
          <w:rFonts w:ascii="Segoe UI" w:eastAsia="Times New Roman" w:hAnsi="Segoe UI" w:cs="Segoe UI"/>
          <w:sz w:val="21"/>
          <w:szCs w:val="21"/>
        </w:rPr>
      </w:pPr>
      <w:r>
        <w:rPr>
          <w:rFonts w:ascii="Segoe UI" w:eastAsia="Times New Roman" w:hAnsi="Segoe UI" w:cs="Segoe UI"/>
          <w:sz w:val="21"/>
          <w:szCs w:val="21"/>
        </w:rPr>
        <w:t xml:space="preserve">Madani </w:t>
      </w:r>
      <w:bookmarkStart w:id="0" w:name="_GoBack"/>
      <w:bookmarkEnd w:id="0"/>
      <w:r w:rsidR="00DD1FD6">
        <w:rPr>
          <w:rFonts w:ascii="Segoe UI" w:eastAsia="Times New Roman" w:hAnsi="Segoe UI" w:cs="Segoe UI"/>
          <w:sz w:val="21"/>
          <w:szCs w:val="21"/>
        </w:rPr>
        <w:t>office SOUG</w:t>
      </w:r>
      <w:r>
        <w:rPr>
          <w:rFonts w:ascii="Segoe UI" w:eastAsia="Times New Roman" w:hAnsi="Segoe UI" w:cs="Segoe UI"/>
          <w:sz w:val="21"/>
          <w:szCs w:val="21"/>
        </w:rPr>
        <w:t xml:space="preserve"> AMSUGO </w:t>
      </w:r>
    </w:p>
    <w:p w14:paraId="6FD54601" w14:textId="41D85A69" w:rsidR="007263EC" w:rsidRPr="007263EC" w:rsidRDefault="007263EC" w:rsidP="00D30BBF">
      <w:pPr>
        <w:spacing w:after="0" w:line="300" w:lineRule="atLeast"/>
        <w:rPr>
          <w:rFonts w:ascii="Segoe UI" w:eastAsia="Times New Roman" w:hAnsi="Segoe UI" w:cs="Segoe UI"/>
          <w:sz w:val="21"/>
          <w:szCs w:val="21"/>
        </w:rPr>
      </w:pPr>
      <w:r w:rsidRPr="007263EC">
        <w:rPr>
          <w:rFonts w:ascii="Segoe UI" w:eastAsia="Times New Roman" w:hAnsi="Segoe UI" w:cs="Segoe UI"/>
          <w:sz w:val="21"/>
          <w:szCs w:val="21"/>
        </w:rPr>
        <w:t xml:space="preserve"> </w:t>
      </w:r>
    </w:p>
    <w:p w14:paraId="24EC07D1" w14:textId="073BFEE5" w:rsidR="00F57C69" w:rsidRPr="00F57C69" w:rsidRDefault="007263EC" w:rsidP="007263EC">
      <w:pPr>
        <w:spacing w:after="0" w:line="300" w:lineRule="atLeast"/>
        <w:rPr>
          <w:rFonts w:ascii="Segoe UI" w:eastAsia="Times New Roman" w:hAnsi="Segoe UI" w:cs="Segoe UI"/>
          <w:sz w:val="21"/>
          <w:szCs w:val="21"/>
        </w:rPr>
      </w:pPr>
      <w:r w:rsidRPr="007263EC">
        <w:rPr>
          <w:rFonts w:ascii="Segoe UI" w:eastAsia="Times New Roman" w:hAnsi="Segoe UI" w:cs="Segoe UI"/>
          <w:sz w:val="21"/>
          <w:szCs w:val="21"/>
        </w:rPr>
        <w:t xml:space="preserve"> Bids shall remain valid for at least 4 days from   the date of opening, if the last date falls on a holiday, the validity shall be extended to the next working day of the organization</w:t>
      </w:r>
    </w:p>
    <w:p w14:paraId="0DF4A5AF"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Bid Opening</w:t>
      </w:r>
    </w:p>
    <w:p w14:paraId="7D84EC5C"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lastRenderedPageBreak/>
        <w:t>All bids will be opened in the presence of invited observers at the Human Appeal office on the specified opening date.</w:t>
      </w:r>
    </w:p>
    <w:p w14:paraId="6F6C71B1"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3F929993">
          <v:rect id="_x0000_i1030" style="width:0;height:1.5pt" o:hralign="center" o:hrstd="t" o:hr="t" fillcolor="#a0a0a0" stroked="f"/>
        </w:pict>
      </w:r>
    </w:p>
    <w:p w14:paraId="2E527F46" w14:textId="77777777" w:rsidR="00F57C69" w:rsidRP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Human Appeal Policy</w:t>
      </w:r>
    </w:p>
    <w:p w14:paraId="2DE97088"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Human Appeal reserves the right to accept or reject any bid, to cancel the tender process, or to award the contract in part or in full without providing reasons. Human Appeal follows strict anti</w:t>
      </w:r>
      <w:r w:rsidRPr="00F57C69">
        <w:rPr>
          <w:rFonts w:ascii="Segoe UI" w:eastAsia="Times New Roman" w:hAnsi="Segoe UI" w:cs="Segoe UI"/>
          <w:sz w:val="21"/>
          <w:szCs w:val="21"/>
        </w:rPr>
        <w:noBreakHyphen/>
        <w:t>fraud, safeguarding, and neutrality policies.</w:t>
      </w:r>
    </w:p>
    <w:p w14:paraId="6F8ECB8C" w14:textId="77777777" w:rsidR="00F57C69" w:rsidRPr="00F57C69" w:rsidRDefault="00DD1FD6" w:rsidP="00F57C69">
      <w:pPr>
        <w:spacing w:after="0" w:line="300" w:lineRule="atLeast"/>
        <w:rPr>
          <w:rFonts w:ascii="Segoe UI" w:eastAsia="Times New Roman" w:hAnsi="Segoe UI" w:cs="Segoe UI"/>
          <w:sz w:val="21"/>
          <w:szCs w:val="21"/>
        </w:rPr>
      </w:pPr>
      <w:r>
        <w:rPr>
          <w:rFonts w:ascii="Segoe UI" w:eastAsia="Times New Roman" w:hAnsi="Segoe UI" w:cs="Segoe UI"/>
          <w:sz w:val="21"/>
          <w:szCs w:val="21"/>
        </w:rPr>
        <w:pict w14:anchorId="761A6CA6">
          <v:rect id="_x0000_i1031" style="width:0;height:1.5pt" o:hralign="center" o:hrstd="t" o:hr="t" fillcolor="#a0a0a0" stroked="f"/>
        </w:pict>
      </w:r>
    </w:p>
    <w:p w14:paraId="5423B843" w14:textId="3925CA33" w:rsidR="00F57C69" w:rsidRDefault="00F57C69" w:rsidP="00F57C69">
      <w:pPr>
        <w:spacing w:before="100" w:beforeAutospacing="1" w:after="100" w:afterAutospacing="1" w:line="300" w:lineRule="atLeast"/>
        <w:outlineLvl w:val="1"/>
        <w:rPr>
          <w:rFonts w:ascii="Segoe UI" w:eastAsia="Times New Roman" w:hAnsi="Segoe UI" w:cs="Segoe UI"/>
          <w:b/>
          <w:bCs/>
          <w:sz w:val="36"/>
          <w:szCs w:val="36"/>
        </w:rPr>
      </w:pPr>
      <w:r w:rsidRPr="00F57C69">
        <w:rPr>
          <w:rFonts w:ascii="Segoe UI" w:eastAsia="Times New Roman" w:hAnsi="Segoe UI" w:cs="Segoe UI"/>
          <w:b/>
          <w:bCs/>
          <w:sz w:val="36"/>
          <w:szCs w:val="36"/>
        </w:rPr>
        <w:t>Inquiries</w:t>
      </w:r>
    </w:p>
    <w:p w14:paraId="2760F0DF" w14:textId="77777777" w:rsidR="00D30BBF" w:rsidRPr="00D30BBF" w:rsidRDefault="00D30BBF" w:rsidP="00D30BBF">
      <w:pPr>
        <w:pStyle w:val="xmsonormal"/>
        <w:shd w:val="clear" w:color="auto" w:fill="FFFFFF"/>
        <w:spacing w:before="0" w:beforeAutospacing="0" w:after="0" w:afterAutospacing="0"/>
        <w:rPr>
          <w:rFonts w:ascii="Calibri" w:hAnsi="Calibri" w:cs="Calibri"/>
          <w:color w:val="242424"/>
          <w:sz w:val="22"/>
          <w:szCs w:val="22"/>
        </w:rPr>
      </w:pPr>
      <w:r w:rsidRPr="00D30BBF">
        <w:rPr>
          <w:rFonts w:ascii="inherit" w:hAnsi="inherit" w:cs="Calibri"/>
          <w:color w:val="242424"/>
          <w:bdr w:val="none" w:sz="0" w:space="0" w:color="auto" w:frame="1"/>
        </w:rPr>
        <w:t>Please note the following requirements for bidders:</w:t>
      </w:r>
    </w:p>
    <w:p w14:paraId="79CAEB74" w14:textId="5A8E8111" w:rsidR="00D30BBF" w:rsidRPr="00D30BBF" w:rsidRDefault="00D30BBF" w:rsidP="00D30BBF">
      <w:pPr>
        <w:shd w:val="clear" w:color="auto" w:fill="FFFFFF"/>
        <w:spacing w:after="0" w:line="240" w:lineRule="auto"/>
        <w:rPr>
          <w:rFonts w:ascii="Calibri" w:eastAsia="Times New Roman" w:hAnsi="Calibri" w:cs="Calibri"/>
          <w:color w:val="242424"/>
        </w:rPr>
      </w:pPr>
      <w:r w:rsidRPr="00D30BBF">
        <w:rPr>
          <w:rFonts w:ascii="inherit" w:eastAsia="Times New Roman" w:hAnsi="inherit" w:cs="Calibri"/>
          <w:color w:val="242424"/>
          <w:sz w:val="24"/>
          <w:szCs w:val="24"/>
          <w:bdr w:val="none" w:sz="0" w:space="0" w:color="auto" w:frame="1"/>
        </w:rPr>
        <w:t> </w:t>
      </w:r>
    </w:p>
    <w:p w14:paraId="7960CCA9" w14:textId="77777777" w:rsidR="00F57C69" w:rsidRPr="00F57C69" w:rsidRDefault="00F57C69" w:rsidP="00F57C69">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sz w:val="21"/>
          <w:szCs w:val="21"/>
        </w:rPr>
        <w:t>For questions or clarification, please contact:</w:t>
      </w:r>
    </w:p>
    <w:p w14:paraId="119865EF" w14:textId="4B519ACC" w:rsidR="00F57C69" w:rsidRPr="00F57C69" w:rsidRDefault="00F57C69" w:rsidP="00D30BBF">
      <w:pPr>
        <w:spacing w:before="100" w:beforeAutospacing="1" w:after="100" w:afterAutospacing="1" w:line="300" w:lineRule="atLeast"/>
        <w:rPr>
          <w:rFonts w:ascii="Segoe UI" w:eastAsia="Times New Roman" w:hAnsi="Segoe UI" w:cs="Segoe UI"/>
          <w:sz w:val="21"/>
          <w:szCs w:val="21"/>
        </w:rPr>
      </w:pPr>
      <w:r w:rsidRPr="00F57C69">
        <w:rPr>
          <w:rFonts w:ascii="Segoe UI" w:eastAsia="Times New Roman" w:hAnsi="Segoe UI" w:cs="Segoe UI"/>
          <w:b/>
          <w:bCs/>
          <w:sz w:val="21"/>
          <w:szCs w:val="21"/>
        </w:rPr>
        <w:t>Email:</w:t>
      </w:r>
      <w:r w:rsidR="007263EC" w:rsidRPr="007263EC">
        <w:t xml:space="preserve"> </w:t>
      </w:r>
      <w:r w:rsidR="007263EC">
        <w:t xml:space="preserve">  </w:t>
      </w:r>
      <w:r w:rsidR="00D30BBF">
        <w:rPr>
          <w:rFonts w:ascii="Segoe UI" w:eastAsia="Times New Roman" w:hAnsi="Segoe UI" w:cs="Segoe UI"/>
          <w:sz w:val="21"/>
          <w:szCs w:val="21"/>
        </w:rPr>
        <w:t xml:space="preserve">Osama Kamal </w:t>
      </w:r>
      <w:r w:rsidRPr="00F57C69">
        <w:rPr>
          <w:rFonts w:ascii="Segoe UI" w:eastAsia="Times New Roman" w:hAnsi="Segoe UI" w:cs="Segoe UI"/>
          <w:sz w:val="21"/>
          <w:szCs w:val="21"/>
        </w:rPr>
        <w:br/>
      </w:r>
      <w:r w:rsidRPr="00F57C69">
        <w:rPr>
          <w:rFonts w:ascii="Segoe UI" w:eastAsia="Times New Roman" w:hAnsi="Segoe UI" w:cs="Segoe UI"/>
          <w:b/>
          <w:bCs/>
          <w:sz w:val="21"/>
          <w:szCs w:val="21"/>
        </w:rPr>
        <w:t>Phone:</w:t>
      </w:r>
      <w:r w:rsidR="00D30BBF">
        <w:rPr>
          <w:rFonts w:ascii="Segoe UI" w:eastAsia="Times New Roman" w:hAnsi="Segoe UI" w:cs="Segoe UI"/>
          <w:sz w:val="21"/>
          <w:szCs w:val="21"/>
        </w:rPr>
        <w:t xml:space="preserve"> +249912345638/ 0123700030</w:t>
      </w:r>
    </w:p>
    <w:p w14:paraId="1E8B4317" w14:textId="77777777" w:rsidR="00FD46DA" w:rsidRDefault="00FD46DA"/>
    <w:sectPr w:rsidR="00FD4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61C2"/>
    <w:multiLevelType w:val="multilevel"/>
    <w:tmpl w:val="208E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33B43"/>
    <w:multiLevelType w:val="multilevel"/>
    <w:tmpl w:val="509A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463B19"/>
    <w:multiLevelType w:val="multilevel"/>
    <w:tmpl w:val="BEB83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C69"/>
    <w:rsid w:val="006409A2"/>
    <w:rsid w:val="0072207B"/>
    <w:rsid w:val="007263EC"/>
    <w:rsid w:val="00D30BBF"/>
    <w:rsid w:val="00DD1FD6"/>
    <w:rsid w:val="00E770F6"/>
    <w:rsid w:val="00F57C69"/>
    <w:rsid w:val="00FD4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3CD6812"/>
  <w15:chartTrackingRefBased/>
  <w15:docId w15:val="{567E1102-C542-41C9-8B6C-9A2C8A61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30B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410390">
      <w:bodyDiv w:val="1"/>
      <w:marLeft w:val="0"/>
      <w:marRight w:val="0"/>
      <w:marTop w:val="0"/>
      <w:marBottom w:val="0"/>
      <w:divBdr>
        <w:top w:val="none" w:sz="0" w:space="0" w:color="auto"/>
        <w:left w:val="none" w:sz="0" w:space="0" w:color="auto"/>
        <w:bottom w:val="none" w:sz="0" w:space="0" w:color="auto"/>
        <w:right w:val="none" w:sz="0" w:space="0" w:color="auto"/>
      </w:divBdr>
    </w:div>
    <w:div w:id="1868595062">
      <w:bodyDiv w:val="1"/>
      <w:marLeft w:val="0"/>
      <w:marRight w:val="0"/>
      <w:marTop w:val="0"/>
      <w:marBottom w:val="0"/>
      <w:divBdr>
        <w:top w:val="none" w:sz="0" w:space="0" w:color="auto"/>
        <w:left w:val="none" w:sz="0" w:space="0" w:color="auto"/>
        <w:bottom w:val="none" w:sz="0" w:space="0" w:color="auto"/>
        <w:right w:val="none" w:sz="0" w:space="0" w:color="auto"/>
      </w:divBdr>
      <w:divsChild>
        <w:div w:id="1978144142">
          <w:marLeft w:val="0"/>
          <w:marRight w:val="0"/>
          <w:marTop w:val="0"/>
          <w:marBottom w:val="0"/>
          <w:divBdr>
            <w:top w:val="none" w:sz="0" w:space="0" w:color="auto"/>
            <w:left w:val="none" w:sz="0" w:space="0" w:color="auto"/>
            <w:bottom w:val="none" w:sz="0" w:space="0" w:color="auto"/>
            <w:right w:val="none" w:sz="0" w:space="0" w:color="auto"/>
          </w:divBdr>
        </w:div>
      </w:divsChild>
    </w:div>
    <w:div w:id="2046909118">
      <w:bodyDiv w:val="1"/>
      <w:marLeft w:val="0"/>
      <w:marRight w:val="0"/>
      <w:marTop w:val="0"/>
      <w:marBottom w:val="0"/>
      <w:divBdr>
        <w:top w:val="none" w:sz="0" w:space="0" w:color="auto"/>
        <w:left w:val="none" w:sz="0" w:space="0" w:color="auto"/>
        <w:bottom w:val="none" w:sz="0" w:space="0" w:color="auto"/>
        <w:right w:val="none" w:sz="0" w:space="0" w:color="auto"/>
      </w:divBdr>
      <w:divsChild>
        <w:div w:id="1404521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0" ma:contentTypeDescription="Create a new document." ma:contentTypeScope="" ma:versionID="08a28decbd53342302261f8234fbcba5">
  <xsd:schema xmlns:xsd="http://www.w3.org/2001/XMLSchema" xmlns:xs="http://www.w3.org/2001/XMLSchema" xmlns:p="http://schemas.microsoft.com/office/2006/metadata/properties" xmlns:ns3="b0f57bd5-787b-4cd5-88c9-d57ec54dc187" targetNamespace="http://schemas.microsoft.com/office/2006/metadata/properties" ma:root="true" ma:fieldsID="630882597032a6945e7935132ff83a03"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Props1.xml><?xml version="1.0" encoding="utf-8"?>
<ds:datastoreItem xmlns:ds="http://schemas.openxmlformats.org/officeDocument/2006/customXml" ds:itemID="{E939E6EF-8AFA-4453-925F-68FCEF2FD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36C62-58B8-4EC6-9CA3-B3D770D3FE23}">
  <ds:schemaRefs>
    <ds:schemaRef ds:uri="http://schemas.microsoft.com/sharepoint/v3/contenttype/forms"/>
  </ds:schemaRefs>
</ds:datastoreItem>
</file>

<file path=customXml/itemProps3.xml><?xml version="1.0" encoding="utf-8"?>
<ds:datastoreItem xmlns:ds="http://schemas.openxmlformats.org/officeDocument/2006/customXml" ds:itemID="{C258345D-D10C-4AEB-9D32-96615A75F02A}">
  <ds:schemaRefs>
    <ds:schemaRef ds:uri="http://purl.org/dc/dcmitype/"/>
    <ds:schemaRef ds:uri="http://purl.org/dc/elements/1.1/"/>
    <ds:schemaRef ds:uri="http://purl.org/dc/terms/"/>
    <ds:schemaRef ds:uri="b0f57bd5-787b-4cd5-88c9-d57ec54dc187"/>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Qusai Hasaballah</dc:creator>
  <cp:keywords/>
  <dc:description/>
  <cp:lastModifiedBy>Qusai Hasaballah</cp:lastModifiedBy>
  <cp:revision>5</cp:revision>
  <dcterms:created xsi:type="dcterms:W3CDTF">2026-02-11T08:40:00Z</dcterms:created>
  <dcterms:modified xsi:type="dcterms:W3CDTF">2026-03-05T10:23:00Z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